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50" w:rsidRPr="00C209F4" w:rsidRDefault="00C209F4">
      <w:pPr>
        <w:rPr>
          <w:rFonts w:ascii="Times New Roman" w:hAnsi="Times New Roman" w:cs="Times New Roman"/>
          <w:sz w:val="24"/>
          <w:szCs w:val="24"/>
        </w:rPr>
      </w:pPr>
      <w:r w:rsidRPr="00C209F4">
        <w:rPr>
          <w:rFonts w:ascii="Times New Roman" w:hAnsi="Times New Roman" w:cs="Times New Roman"/>
          <w:sz w:val="24"/>
          <w:szCs w:val="24"/>
        </w:rPr>
        <w:t>Урок 16</w:t>
      </w:r>
    </w:p>
    <w:p w:rsidR="00C209F4" w:rsidRPr="00C209F4" w:rsidRDefault="00C209F4">
      <w:pPr>
        <w:rPr>
          <w:rFonts w:ascii="Times New Roman" w:hAnsi="Times New Roman" w:cs="Times New Roman"/>
          <w:b/>
          <w:sz w:val="24"/>
          <w:szCs w:val="24"/>
        </w:rPr>
      </w:pPr>
      <w:r w:rsidRPr="00C209F4">
        <w:rPr>
          <w:rFonts w:ascii="Times New Roman" w:hAnsi="Times New Roman" w:cs="Times New Roman"/>
          <w:b/>
          <w:sz w:val="24"/>
          <w:szCs w:val="24"/>
        </w:rPr>
        <w:t>Тема.</w:t>
      </w:r>
      <w:r w:rsidRPr="00C209F4">
        <w:rPr>
          <w:b/>
        </w:rPr>
        <w:t xml:space="preserve"> </w:t>
      </w:r>
      <w:r w:rsidRPr="00C209F4">
        <w:rPr>
          <w:rFonts w:ascii="Times New Roman" w:hAnsi="Times New Roman" w:cs="Times New Roman"/>
          <w:b/>
          <w:sz w:val="24"/>
          <w:szCs w:val="24"/>
        </w:rPr>
        <w:t>Художественная культура европейского Средневековья: освоение христианской образности</w:t>
      </w:r>
    </w:p>
    <w:p w:rsidR="00790875" w:rsidRDefault="00C209F4">
      <w:r w:rsidRPr="00C209F4">
        <w:rPr>
          <w:rFonts w:ascii="Times New Roman" w:hAnsi="Times New Roman" w:cs="Times New Roman"/>
          <w:b/>
          <w:sz w:val="24"/>
          <w:szCs w:val="24"/>
        </w:rPr>
        <w:t xml:space="preserve">Средними веками </w:t>
      </w:r>
      <w:r w:rsidRPr="00C209F4">
        <w:rPr>
          <w:rFonts w:ascii="Times New Roman" w:hAnsi="Times New Roman" w:cs="Times New Roman"/>
          <w:sz w:val="24"/>
          <w:szCs w:val="24"/>
        </w:rPr>
        <w:t>итальянские гум</w:t>
      </w:r>
      <w:r>
        <w:rPr>
          <w:rFonts w:ascii="Times New Roman" w:hAnsi="Times New Roman" w:cs="Times New Roman"/>
          <w:sz w:val="24"/>
          <w:szCs w:val="24"/>
        </w:rPr>
        <w:t>анисты назвали эпоху, начало ко</w:t>
      </w:r>
      <w:r w:rsidRPr="00C209F4">
        <w:rPr>
          <w:rFonts w:ascii="Times New Roman" w:hAnsi="Times New Roman" w:cs="Times New Roman"/>
          <w:sz w:val="24"/>
          <w:szCs w:val="24"/>
        </w:rPr>
        <w:t>торой было положено падением Западной Римской империи (476 г.)</w:t>
      </w:r>
      <w:proofErr w:type="gramStart"/>
      <w:r w:rsidRPr="00C209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 период, </w:t>
      </w:r>
      <w:r w:rsidRPr="00C209F4">
        <w:rPr>
          <w:rFonts w:ascii="Times New Roman" w:hAnsi="Times New Roman" w:cs="Times New Roman"/>
          <w:sz w:val="24"/>
          <w:szCs w:val="24"/>
        </w:rPr>
        <w:t>охватывающий V—XVI вв.</w:t>
      </w:r>
      <w:r w:rsidRPr="00C209F4">
        <w:t xml:space="preserve"> </w:t>
      </w:r>
      <w:r w:rsidRPr="00C209F4">
        <w:rPr>
          <w:rFonts w:ascii="Times New Roman" w:hAnsi="Times New Roman" w:cs="Times New Roman"/>
          <w:sz w:val="24"/>
          <w:szCs w:val="24"/>
        </w:rPr>
        <w:t>Средневековье представлялось мрачным, невежественным, далеким от прекрасных образцов античной культуры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09F4"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Образы средневековой архитекту</w:t>
      </w:r>
      <w:r w:rsidRPr="00C209F4">
        <w:rPr>
          <w:rFonts w:ascii="Times New Roman" w:hAnsi="Times New Roman" w:cs="Times New Roman"/>
          <w:sz w:val="24"/>
          <w:szCs w:val="24"/>
        </w:rPr>
        <w:t>ры, скульптуры, живописи, по</w:t>
      </w:r>
      <w:r>
        <w:rPr>
          <w:rFonts w:ascii="Times New Roman" w:hAnsi="Times New Roman" w:cs="Times New Roman"/>
          <w:sz w:val="24"/>
          <w:szCs w:val="24"/>
        </w:rPr>
        <w:t>эзии, музыки рождались под непо</w:t>
      </w:r>
      <w:r w:rsidRPr="00C209F4">
        <w:rPr>
          <w:rFonts w:ascii="Times New Roman" w:hAnsi="Times New Roman" w:cs="Times New Roman"/>
          <w:sz w:val="24"/>
          <w:szCs w:val="24"/>
        </w:rPr>
        <w:t>средственным влиянием текстов Нового Завета.</w:t>
      </w:r>
      <w:r w:rsidRPr="00C209F4">
        <w:t xml:space="preserve"> </w:t>
      </w:r>
      <w:r w:rsidRPr="00C209F4">
        <w:rPr>
          <w:rFonts w:ascii="Times New Roman" w:hAnsi="Times New Roman" w:cs="Times New Roman"/>
          <w:sz w:val="24"/>
          <w:szCs w:val="24"/>
        </w:rPr>
        <w:t>Две веду</w:t>
      </w:r>
      <w:r>
        <w:rPr>
          <w:rFonts w:ascii="Times New Roman" w:hAnsi="Times New Roman" w:cs="Times New Roman"/>
          <w:sz w:val="24"/>
          <w:szCs w:val="24"/>
        </w:rPr>
        <w:t xml:space="preserve">щих ветви христианства </w:t>
      </w:r>
      <w:r w:rsidRPr="00C209F4">
        <w:rPr>
          <w:rFonts w:ascii="Times New Roman" w:hAnsi="Times New Roman" w:cs="Times New Roman"/>
          <w:b/>
          <w:sz w:val="24"/>
          <w:szCs w:val="24"/>
        </w:rPr>
        <w:t>— католицизм</w:t>
      </w:r>
      <w:r w:rsidRPr="00C209F4">
        <w:rPr>
          <w:rFonts w:ascii="Times New Roman" w:hAnsi="Times New Roman" w:cs="Times New Roman"/>
          <w:sz w:val="24"/>
          <w:szCs w:val="24"/>
        </w:rPr>
        <w:t xml:space="preserve"> (Западная церковь) и </w:t>
      </w:r>
      <w:r w:rsidRPr="00C209F4">
        <w:rPr>
          <w:rFonts w:ascii="Times New Roman" w:hAnsi="Times New Roman" w:cs="Times New Roman"/>
          <w:b/>
          <w:sz w:val="24"/>
          <w:szCs w:val="24"/>
        </w:rPr>
        <w:t xml:space="preserve">православие </w:t>
      </w:r>
      <w:r>
        <w:rPr>
          <w:rFonts w:ascii="Times New Roman" w:hAnsi="Times New Roman" w:cs="Times New Roman"/>
          <w:sz w:val="24"/>
          <w:szCs w:val="24"/>
        </w:rPr>
        <w:t>(Восточная церковь)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разно</w:t>
      </w:r>
      <w:r w:rsidRPr="00C209F4">
        <w:rPr>
          <w:rFonts w:ascii="Times New Roman" w:hAnsi="Times New Roman" w:cs="Times New Roman"/>
          <w:sz w:val="24"/>
          <w:szCs w:val="24"/>
        </w:rPr>
        <w:t xml:space="preserve">гласия возникли из-за религиозных </w:t>
      </w:r>
      <w:r>
        <w:rPr>
          <w:rFonts w:ascii="Times New Roman" w:hAnsi="Times New Roman" w:cs="Times New Roman"/>
          <w:sz w:val="24"/>
          <w:szCs w:val="24"/>
        </w:rPr>
        <w:t>трений между епископом Рима (ко</w:t>
      </w:r>
      <w:r w:rsidRPr="00C209F4">
        <w:rPr>
          <w:rFonts w:ascii="Times New Roman" w:hAnsi="Times New Roman" w:cs="Times New Roman"/>
          <w:sz w:val="24"/>
          <w:szCs w:val="24"/>
        </w:rPr>
        <w:t xml:space="preserve">торого по латыни называли </w:t>
      </w:r>
      <w:r w:rsidRPr="00C209F4">
        <w:rPr>
          <w:rFonts w:ascii="Times New Roman" w:hAnsi="Times New Roman" w:cs="Times New Roman"/>
          <w:b/>
          <w:sz w:val="24"/>
          <w:szCs w:val="24"/>
        </w:rPr>
        <w:t>папой</w:t>
      </w:r>
      <w:r w:rsidRPr="00C209F4">
        <w:rPr>
          <w:rFonts w:ascii="Times New Roman" w:hAnsi="Times New Roman" w:cs="Times New Roman"/>
          <w:sz w:val="24"/>
          <w:szCs w:val="24"/>
        </w:rPr>
        <w:t xml:space="preserve">) и епископом Константинополя (по- </w:t>
      </w:r>
      <w:proofErr w:type="spellStart"/>
      <w:r w:rsidRPr="00C209F4">
        <w:rPr>
          <w:rFonts w:ascii="Times New Roman" w:hAnsi="Times New Roman" w:cs="Times New Roman"/>
          <w:sz w:val="24"/>
          <w:szCs w:val="24"/>
        </w:rPr>
        <w:t>гречески</w:t>
      </w:r>
      <w:proofErr w:type="spellEnd"/>
      <w:r w:rsidRPr="00C209F4">
        <w:rPr>
          <w:rFonts w:ascii="Times New Roman" w:hAnsi="Times New Roman" w:cs="Times New Roman"/>
          <w:sz w:val="24"/>
          <w:szCs w:val="24"/>
        </w:rPr>
        <w:t xml:space="preserve"> </w:t>
      </w:r>
      <w:r w:rsidRPr="00C209F4">
        <w:rPr>
          <w:rFonts w:ascii="Times New Roman" w:hAnsi="Times New Roman" w:cs="Times New Roman"/>
          <w:b/>
          <w:sz w:val="24"/>
          <w:szCs w:val="24"/>
        </w:rPr>
        <w:t>патриарх,</w:t>
      </w:r>
      <w:r w:rsidRPr="00C209F4">
        <w:rPr>
          <w:rFonts w:ascii="Times New Roman" w:hAnsi="Times New Roman" w:cs="Times New Roman"/>
          <w:sz w:val="24"/>
          <w:szCs w:val="24"/>
        </w:rPr>
        <w:t xml:space="preserve"> т. е. главный отец).</w:t>
      </w:r>
      <w:r w:rsidRPr="00C209F4">
        <w:t xml:space="preserve"> </w:t>
      </w:r>
      <w:r w:rsidRPr="00C209F4">
        <w:rPr>
          <w:rFonts w:ascii="Times New Roman" w:hAnsi="Times New Roman" w:cs="Times New Roman"/>
          <w:sz w:val="24"/>
          <w:szCs w:val="24"/>
        </w:rPr>
        <w:t>Различия искусства православной</w:t>
      </w:r>
      <w:r>
        <w:rPr>
          <w:rFonts w:ascii="Times New Roman" w:hAnsi="Times New Roman" w:cs="Times New Roman"/>
          <w:sz w:val="24"/>
          <w:szCs w:val="24"/>
        </w:rPr>
        <w:t xml:space="preserve"> и католической ориентации с те</w:t>
      </w:r>
      <w:r w:rsidRPr="00C209F4">
        <w:rPr>
          <w:rFonts w:ascii="Times New Roman" w:hAnsi="Times New Roman" w:cs="Times New Roman"/>
          <w:sz w:val="24"/>
          <w:szCs w:val="24"/>
        </w:rPr>
        <w:t>чением столетий становились все более глубокими.</w:t>
      </w:r>
      <w:r w:rsidR="00790875" w:rsidRPr="00790875">
        <w:t xml:space="preserve"> </w:t>
      </w:r>
    </w:p>
    <w:p w:rsidR="00C209F4" w:rsidRDefault="00790875" w:rsidP="00D267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0875">
        <w:rPr>
          <w:rFonts w:ascii="Times New Roman" w:hAnsi="Times New Roman" w:cs="Times New Roman"/>
          <w:sz w:val="24"/>
          <w:szCs w:val="24"/>
        </w:rPr>
        <w:t>В 330г. римский император Константин Великий объявил своей столицей город Византий, находящийся на берегу Босфора, и переименовал его в Константинополь – «новый Рим», который стал впоследствии столицей будущего византийского государства.</w:t>
      </w:r>
      <w:r w:rsidRPr="00790875">
        <w:t xml:space="preserve"> </w:t>
      </w:r>
      <w:r w:rsidRPr="00790875">
        <w:rPr>
          <w:rFonts w:ascii="Times New Roman" w:hAnsi="Times New Roman" w:cs="Times New Roman"/>
          <w:sz w:val="24"/>
          <w:szCs w:val="24"/>
        </w:rPr>
        <w:t>Византийская империя стала могущественной державой, империей «</w:t>
      </w:r>
      <w:proofErr w:type="spellStart"/>
      <w:r w:rsidRPr="00790875">
        <w:rPr>
          <w:rFonts w:ascii="Times New Roman" w:hAnsi="Times New Roman" w:cs="Times New Roman"/>
          <w:sz w:val="24"/>
          <w:szCs w:val="24"/>
        </w:rPr>
        <w:t>ромеев</w:t>
      </w:r>
      <w:proofErr w:type="spellEnd"/>
      <w:r w:rsidRPr="00790875">
        <w:rPr>
          <w:rFonts w:ascii="Times New Roman" w:hAnsi="Times New Roman" w:cs="Times New Roman"/>
          <w:sz w:val="24"/>
          <w:szCs w:val="24"/>
        </w:rPr>
        <w:t>» (наследников римлян)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0875">
        <w:t xml:space="preserve"> </w:t>
      </w:r>
      <w:r>
        <w:rPr>
          <w:rFonts w:ascii="Times New Roman" w:hAnsi="Times New Roman" w:cs="Times New Roman"/>
          <w:sz w:val="24"/>
          <w:szCs w:val="24"/>
        </w:rPr>
        <w:t>Византийское искусство  можно счи</w:t>
      </w:r>
      <w:r w:rsidRPr="00790875">
        <w:rPr>
          <w:rFonts w:ascii="Times New Roman" w:hAnsi="Times New Roman" w:cs="Times New Roman"/>
          <w:sz w:val="24"/>
          <w:szCs w:val="24"/>
        </w:rPr>
        <w:t>тать пе</w:t>
      </w:r>
      <w:r>
        <w:rPr>
          <w:rFonts w:ascii="Times New Roman" w:hAnsi="Times New Roman" w:cs="Times New Roman"/>
          <w:sz w:val="24"/>
          <w:szCs w:val="24"/>
        </w:rPr>
        <w:t>рвым торжеством христианской ду</w:t>
      </w:r>
      <w:r w:rsidRPr="00790875">
        <w:rPr>
          <w:rFonts w:ascii="Times New Roman" w:hAnsi="Times New Roman" w:cs="Times New Roman"/>
          <w:sz w:val="24"/>
          <w:szCs w:val="24"/>
        </w:rPr>
        <w:t>ховности.</w:t>
      </w:r>
      <w:r w:rsidRPr="00790875">
        <w:t xml:space="preserve"> </w:t>
      </w:r>
      <w:r w:rsidRPr="00790875">
        <w:rPr>
          <w:rFonts w:ascii="Times New Roman" w:hAnsi="Times New Roman" w:cs="Times New Roman"/>
          <w:sz w:val="24"/>
          <w:szCs w:val="24"/>
        </w:rPr>
        <w:t>В Константинополе было возведено 30 храмов, в том числе величавая Святая София  (532—537).</w:t>
      </w:r>
      <w:r w:rsidRPr="00790875">
        <w:t xml:space="preserve"> </w:t>
      </w:r>
      <w:r w:rsidRPr="00790875">
        <w:rPr>
          <w:rFonts w:ascii="Times New Roman" w:hAnsi="Times New Roman" w:cs="Times New Roman"/>
          <w:sz w:val="24"/>
          <w:szCs w:val="24"/>
        </w:rPr>
        <w:t xml:space="preserve">Под руководством зодчих </w:t>
      </w:r>
      <w:proofErr w:type="spellStart"/>
      <w:r w:rsidRPr="00790875">
        <w:rPr>
          <w:rFonts w:ascii="Times New Roman" w:hAnsi="Times New Roman" w:cs="Times New Roman"/>
          <w:sz w:val="24"/>
          <w:szCs w:val="24"/>
        </w:rPr>
        <w:t>Анфимия</w:t>
      </w:r>
      <w:proofErr w:type="spellEnd"/>
      <w:r w:rsidRPr="00790875">
        <w:rPr>
          <w:rFonts w:ascii="Times New Roman" w:hAnsi="Times New Roman" w:cs="Times New Roman"/>
          <w:sz w:val="24"/>
          <w:szCs w:val="24"/>
        </w:rPr>
        <w:t xml:space="preserve"> и Исидора на постройках ежедневно были заняты до 10.000 человек каменщиков, плотников и других работников. В результате грандиозной работы, длившейся пять лет, архитекторы и строители не только решили сложнейшие конструктивные проблемы, но и создали принципиально новый образ христианского храма, ставший эталоном для многих поколений зодчих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0875">
        <w:t xml:space="preserve"> </w:t>
      </w:r>
      <w:r>
        <w:rPr>
          <w:rFonts w:ascii="Times New Roman" w:hAnsi="Times New Roman" w:cs="Times New Roman"/>
          <w:sz w:val="24"/>
          <w:szCs w:val="24"/>
        </w:rPr>
        <w:t>Они создали уникальное соору</w:t>
      </w:r>
      <w:r w:rsidRPr="00790875">
        <w:rPr>
          <w:rFonts w:ascii="Times New Roman" w:hAnsi="Times New Roman" w:cs="Times New Roman"/>
          <w:sz w:val="24"/>
          <w:szCs w:val="24"/>
        </w:rPr>
        <w:t xml:space="preserve">жение — купольную базилику, </w:t>
      </w:r>
      <w:proofErr w:type="gramStart"/>
      <w:r w:rsidRPr="00790875">
        <w:rPr>
          <w:rFonts w:ascii="Times New Roman" w:hAnsi="Times New Roman" w:cs="Times New Roman"/>
          <w:sz w:val="24"/>
          <w:szCs w:val="24"/>
        </w:rPr>
        <w:t>использовав</w:t>
      </w:r>
      <w:proofErr w:type="gramEnd"/>
      <w:r w:rsidRPr="00790875">
        <w:rPr>
          <w:rFonts w:ascii="Times New Roman" w:hAnsi="Times New Roman" w:cs="Times New Roman"/>
          <w:sz w:val="24"/>
          <w:szCs w:val="24"/>
        </w:rPr>
        <w:t xml:space="preserve"> опыт возведения римского Пантеона.</w:t>
      </w:r>
      <w:r w:rsidRPr="00790875">
        <w:t xml:space="preserve"> </w:t>
      </w:r>
      <w:r w:rsidRPr="00790875">
        <w:rPr>
          <w:rFonts w:ascii="Times New Roman" w:hAnsi="Times New Roman" w:cs="Times New Roman"/>
          <w:sz w:val="24"/>
          <w:szCs w:val="24"/>
        </w:rPr>
        <w:t>Ошеломляю</w:t>
      </w:r>
      <w:r>
        <w:rPr>
          <w:rFonts w:ascii="Times New Roman" w:hAnsi="Times New Roman" w:cs="Times New Roman"/>
          <w:sz w:val="24"/>
          <w:szCs w:val="24"/>
        </w:rPr>
        <w:t>щее впечатление  производил</w:t>
      </w:r>
      <w:r w:rsidRPr="00790875">
        <w:rPr>
          <w:rFonts w:ascii="Times New Roman" w:hAnsi="Times New Roman" w:cs="Times New Roman"/>
          <w:sz w:val="24"/>
          <w:szCs w:val="24"/>
        </w:rPr>
        <w:t xml:space="preserve"> купол Софии (диаметр 31,5 м), золотой </w:t>
      </w:r>
      <w:proofErr w:type="gramStart"/>
      <w:r w:rsidRPr="00790875">
        <w:rPr>
          <w:rFonts w:ascii="Times New Roman" w:hAnsi="Times New Roman" w:cs="Times New Roman"/>
          <w:sz w:val="24"/>
          <w:szCs w:val="24"/>
        </w:rPr>
        <w:t>громадой</w:t>
      </w:r>
      <w:proofErr w:type="gramEnd"/>
      <w:r w:rsidRPr="00790875">
        <w:rPr>
          <w:rFonts w:ascii="Times New Roman" w:hAnsi="Times New Roman" w:cs="Times New Roman"/>
          <w:sz w:val="24"/>
          <w:szCs w:val="24"/>
        </w:rPr>
        <w:t xml:space="preserve"> спускающийся с поднебесья.</w:t>
      </w:r>
      <w:r w:rsidR="00D26755" w:rsidRPr="00D26755">
        <w:t xml:space="preserve"> </w:t>
      </w:r>
      <w:r w:rsidR="00D26755" w:rsidRPr="00D26755">
        <w:rPr>
          <w:rFonts w:ascii="Times New Roman" w:hAnsi="Times New Roman" w:cs="Times New Roman"/>
          <w:sz w:val="24"/>
          <w:szCs w:val="24"/>
        </w:rPr>
        <w:t>Сорок окон, прор</w:t>
      </w:r>
      <w:r w:rsidR="00D26755">
        <w:rPr>
          <w:rFonts w:ascii="Times New Roman" w:hAnsi="Times New Roman" w:cs="Times New Roman"/>
          <w:sz w:val="24"/>
          <w:szCs w:val="24"/>
        </w:rPr>
        <w:t>езанных в основании купола, сте</w:t>
      </w:r>
      <w:r w:rsidR="00D26755" w:rsidRPr="00D26755">
        <w:rPr>
          <w:rFonts w:ascii="Times New Roman" w:hAnsi="Times New Roman" w:cs="Times New Roman"/>
          <w:sz w:val="24"/>
          <w:szCs w:val="24"/>
        </w:rPr>
        <w:t>нах и нишах, заливали светом все п</w:t>
      </w:r>
      <w:r w:rsidR="00D26755">
        <w:rPr>
          <w:rFonts w:ascii="Times New Roman" w:hAnsi="Times New Roman" w:cs="Times New Roman"/>
          <w:sz w:val="24"/>
          <w:szCs w:val="24"/>
        </w:rPr>
        <w:t>омещение, оживляя мозаики, золо</w:t>
      </w:r>
      <w:r w:rsidR="00D26755" w:rsidRPr="00D26755">
        <w:rPr>
          <w:rFonts w:ascii="Times New Roman" w:hAnsi="Times New Roman" w:cs="Times New Roman"/>
          <w:sz w:val="24"/>
          <w:szCs w:val="24"/>
        </w:rPr>
        <w:t>тые и серебряные украшения.</w:t>
      </w:r>
      <w:r w:rsidR="00D26755" w:rsidRPr="00D26755">
        <w:t xml:space="preserve"> </w:t>
      </w:r>
      <w:r w:rsidR="00D26755" w:rsidRPr="00D26755">
        <w:rPr>
          <w:rFonts w:ascii="Times New Roman" w:hAnsi="Times New Roman" w:cs="Times New Roman"/>
          <w:b/>
          <w:sz w:val="24"/>
          <w:szCs w:val="24"/>
        </w:rPr>
        <w:t>Основание храма-Базилик</w:t>
      </w:r>
      <w:proofErr w:type="gramStart"/>
      <w:r w:rsidR="00D26755" w:rsidRPr="00D26755">
        <w:rPr>
          <w:rFonts w:ascii="Times New Roman" w:hAnsi="Times New Roman" w:cs="Times New Roman"/>
          <w:b/>
          <w:sz w:val="24"/>
          <w:szCs w:val="24"/>
        </w:rPr>
        <w:t>а</w:t>
      </w:r>
      <w:r w:rsidR="00D26755" w:rsidRPr="00D26755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D26755" w:rsidRPr="00D26755">
        <w:rPr>
          <w:rFonts w:ascii="Times New Roman" w:hAnsi="Times New Roman" w:cs="Times New Roman"/>
          <w:sz w:val="24"/>
          <w:szCs w:val="24"/>
        </w:rPr>
        <w:t xml:space="preserve"> это  вытянутое здание, разделённое  внутри  колоннами  на  нефы  (3 или 5)</w:t>
      </w:r>
      <w:r w:rsidR="00D26755">
        <w:rPr>
          <w:rFonts w:ascii="Times New Roman" w:hAnsi="Times New Roman" w:cs="Times New Roman"/>
          <w:sz w:val="24"/>
          <w:szCs w:val="24"/>
        </w:rPr>
        <w:t>.</w:t>
      </w:r>
      <w:r w:rsidR="00D26755" w:rsidRPr="00D26755">
        <w:t xml:space="preserve"> </w:t>
      </w:r>
      <w:r w:rsidR="00D26755" w:rsidRPr="00D26755">
        <w:rPr>
          <w:rFonts w:ascii="Times New Roman" w:hAnsi="Times New Roman" w:cs="Times New Roman"/>
          <w:sz w:val="24"/>
          <w:szCs w:val="24"/>
        </w:rPr>
        <w:t xml:space="preserve">На  Востоке  к  нему  примыкает  </w:t>
      </w:r>
      <w:r w:rsidR="00D26755" w:rsidRPr="00D26755">
        <w:rPr>
          <w:rFonts w:ascii="Times New Roman" w:hAnsi="Times New Roman" w:cs="Times New Roman"/>
          <w:b/>
          <w:sz w:val="24"/>
          <w:szCs w:val="24"/>
        </w:rPr>
        <w:t>полукруглая  ниша  - аспида,</w:t>
      </w:r>
      <w:r w:rsidR="00D26755" w:rsidRPr="00D26755">
        <w:rPr>
          <w:rFonts w:ascii="Times New Roman" w:hAnsi="Times New Roman" w:cs="Times New Roman"/>
          <w:sz w:val="24"/>
          <w:szCs w:val="24"/>
        </w:rPr>
        <w:t xml:space="preserve">  в  которой  расположен – </w:t>
      </w:r>
      <w:r w:rsidR="00D26755" w:rsidRPr="00D26755">
        <w:rPr>
          <w:rFonts w:ascii="Times New Roman" w:hAnsi="Times New Roman" w:cs="Times New Roman"/>
          <w:b/>
          <w:sz w:val="24"/>
          <w:szCs w:val="24"/>
        </w:rPr>
        <w:t>алтарь – священная  часть  храма</w:t>
      </w:r>
      <w:r w:rsidR="00D26755" w:rsidRPr="00D26755">
        <w:rPr>
          <w:rFonts w:ascii="Times New Roman" w:hAnsi="Times New Roman" w:cs="Times New Roman"/>
          <w:sz w:val="24"/>
          <w:szCs w:val="24"/>
        </w:rPr>
        <w:t>.</w:t>
      </w:r>
      <w:r w:rsidR="00D26755">
        <w:rPr>
          <w:rFonts w:ascii="Times New Roman" w:hAnsi="Times New Roman" w:cs="Times New Roman"/>
          <w:sz w:val="24"/>
          <w:szCs w:val="24"/>
        </w:rPr>
        <w:t xml:space="preserve"> </w:t>
      </w:r>
      <w:r w:rsidR="00174A89" w:rsidRPr="00174A89">
        <w:rPr>
          <w:rFonts w:ascii="Times New Roman" w:hAnsi="Times New Roman" w:cs="Times New Roman"/>
          <w:sz w:val="24"/>
          <w:szCs w:val="24"/>
        </w:rPr>
        <w:t>Алтарь был обращен на Восток: име</w:t>
      </w:r>
      <w:r w:rsidR="00174A89">
        <w:rPr>
          <w:rFonts w:ascii="Times New Roman" w:hAnsi="Times New Roman" w:cs="Times New Roman"/>
          <w:sz w:val="24"/>
          <w:szCs w:val="24"/>
        </w:rPr>
        <w:t xml:space="preserve">нно там взошла Вифлеемская </w:t>
      </w:r>
      <w:proofErr w:type="gramStart"/>
      <w:r w:rsidR="00174A89">
        <w:rPr>
          <w:rFonts w:ascii="Times New Roman" w:hAnsi="Times New Roman" w:cs="Times New Roman"/>
          <w:sz w:val="24"/>
          <w:szCs w:val="24"/>
        </w:rPr>
        <w:t>звез</w:t>
      </w:r>
      <w:r w:rsidR="00174A89" w:rsidRPr="00174A89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="00174A89" w:rsidRPr="00174A89">
        <w:rPr>
          <w:rFonts w:ascii="Times New Roman" w:hAnsi="Times New Roman" w:cs="Times New Roman"/>
          <w:sz w:val="24"/>
          <w:szCs w:val="24"/>
        </w:rPr>
        <w:t xml:space="preserve"> и произошло вознесение Спасителя.</w:t>
      </w:r>
      <w:r w:rsidR="00174A89">
        <w:rPr>
          <w:rFonts w:ascii="Times New Roman" w:hAnsi="Times New Roman" w:cs="Times New Roman"/>
          <w:sz w:val="24"/>
          <w:szCs w:val="24"/>
        </w:rPr>
        <w:t xml:space="preserve"> </w:t>
      </w:r>
      <w:r w:rsidR="00D26755" w:rsidRPr="00D26755">
        <w:rPr>
          <w:rFonts w:ascii="Times New Roman" w:hAnsi="Times New Roman" w:cs="Times New Roman"/>
          <w:sz w:val="24"/>
          <w:szCs w:val="24"/>
        </w:rPr>
        <w:t>Постепенно базилики были вытеснены крестово-купольными</w:t>
      </w:r>
      <w:proofErr w:type="gramStart"/>
      <w:r w:rsidR="00D26755" w:rsidRPr="00D2675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D26755" w:rsidRPr="00D26755">
        <w:rPr>
          <w:rFonts w:ascii="Times New Roman" w:hAnsi="Times New Roman" w:cs="Times New Roman"/>
          <w:sz w:val="24"/>
          <w:szCs w:val="24"/>
        </w:rPr>
        <w:t xml:space="preserve"> Для базилик характерны стропильные двускатные крыши. Но  византийские зодчие стали использовать св</w:t>
      </w:r>
      <w:r w:rsidR="00D26755">
        <w:rPr>
          <w:rFonts w:ascii="Times New Roman" w:hAnsi="Times New Roman" w:cs="Times New Roman"/>
          <w:sz w:val="24"/>
          <w:szCs w:val="24"/>
        </w:rPr>
        <w:t xml:space="preserve">одчатые и купольные перекрытия. Получился </w:t>
      </w:r>
      <w:r w:rsidR="00D26755" w:rsidRPr="00D26755">
        <w:rPr>
          <w:rFonts w:ascii="Times New Roman" w:hAnsi="Times New Roman" w:cs="Times New Roman"/>
          <w:b/>
          <w:sz w:val="24"/>
          <w:szCs w:val="24"/>
        </w:rPr>
        <w:t>новый тип  храма – крестово - купольный</w:t>
      </w:r>
      <w:r w:rsidR="00D26755" w:rsidRPr="00D26755">
        <w:rPr>
          <w:rFonts w:ascii="Times New Roman" w:hAnsi="Times New Roman" w:cs="Times New Roman"/>
          <w:sz w:val="24"/>
          <w:szCs w:val="24"/>
        </w:rPr>
        <w:t xml:space="preserve"> (форма  креста  с  куполом  в  центре)</w:t>
      </w:r>
      <w:r w:rsidR="00D26755">
        <w:rPr>
          <w:rFonts w:ascii="Times New Roman" w:hAnsi="Times New Roman" w:cs="Times New Roman"/>
          <w:sz w:val="24"/>
          <w:szCs w:val="24"/>
        </w:rPr>
        <w:t>,</w:t>
      </w:r>
      <w:r w:rsidR="00D26755" w:rsidRPr="00D26755">
        <w:t xml:space="preserve"> </w:t>
      </w:r>
      <w:r w:rsidR="00D26755" w:rsidRPr="00D26755">
        <w:rPr>
          <w:rFonts w:ascii="Times New Roman" w:hAnsi="Times New Roman" w:cs="Times New Roman"/>
          <w:sz w:val="24"/>
          <w:szCs w:val="24"/>
        </w:rPr>
        <w:t>купол – символ неба</w:t>
      </w:r>
      <w:r w:rsidR="00D26755">
        <w:rPr>
          <w:rFonts w:ascii="Times New Roman" w:hAnsi="Times New Roman" w:cs="Times New Roman"/>
          <w:sz w:val="24"/>
          <w:szCs w:val="24"/>
        </w:rPr>
        <w:t>.</w:t>
      </w:r>
    </w:p>
    <w:p w:rsidR="00D26755" w:rsidRPr="00D26755" w:rsidRDefault="00D26755" w:rsidP="00D267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6755">
        <w:rPr>
          <w:rFonts w:ascii="Times New Roman" w:hAnsi="Times New Roman" w:cs="Times New Roman"/>
          <w:b/>
          <w:sz w:val="24"/>
          <w:szCs w:val="24"/>
        </w:rPr>
        <w:t>Мировую славу приобрели мозаики Византии.</w:t>
      </w:r>
      <w:r w:rsidRPr="00D26755">
        <w:rPr>
          <w:rFonts w:ascii="Times New Roman" w:hAnsi="Times New Roman" w:cs="Times New Roman"/>
          <w:sz w:val="24"/>
          <w:szCs w:val="24"/>
        </w:rPr>
        <w:t xml:space="preserve"> Используя античную технологию, византийские мастера нашли свои оригинальные способы их создания.</w:t>
      </w:r>
    </w:p>
    <w:p w:rsidR="00D26755" w:rsidRDefault="00D26755" w:rsidP="00174A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6755">
        <w:rPr>
          <w:rFonts w:ascii="Times New Roman" w:hAnsi="Times New Roman" w:cs="Times New Roman"/>
          <w:sz w:val="24"/>
          <w:szCs w:val="24"/>
        </w:rPr>
        <w:t>Кусочки матовой или прозрачной смальты с тончайшей золотой подкладкой закреплялись под разным наклоном. Это позволяло лучам солнца или свету зажжённой свечи отражаться и искриться золотом. Непрерывно мерцающие поверхности мозаик наполняли интерьер особой таинственностью.</w:t>
      </w:r>
      <w:r w:rsidR="00174A89" w:rsidRPr="00174A89">
        <w:t xml:space="preserve"> </w:t>
      </w:r>
      <w:r w:rsidR="00174A89" w:rsidRPr="00174A89">
        <w:rPr>
          <w:rFonts w:ascii="Times New Roman" w:hAnsi="Times New Roman" w:cs="Times New Roman"/>
          <w:sz w:val="24"/>
          <w:szCs w:val="24"/>
        </w:rPr>
        <w:t>Изображения на стенах главным образом рассказывали об основных событиях христианской истории, земной жизни Иисуса Христа, прославляли власть императора.</w:t>
      </w:r>
      <w:r w:rsidR="00174A89" w:rsidRPr="00174A89">
        <w:t xml:space="preserve"> </w:t>
      </w:r>
      <w:r w:rsidR="00174A89" w:rsidRPr="00174A89">
        <w:rPr>
          <w:rFonts w:ascii="Times New Roman" w:hAnsi="Times New Roman" w:cs="Times New Roman"/>
          <w:sz w:val="24"/>
          <w:szCs w:val="24"/>
        </w:rPr>
        <w:t xml:space="preserve">Особую известность приобрели мозаики церкви Сан – </w:t>
      </w:r>
      <w:proofErr w:type="spellStart"/>
      <w:r w:rsidR="00174A89">
        <w:rPr>
          <w:rFonts w:ascii="Times New Roman" w:hAnsi="Times New Roman" w:cs="Times New Roman"/>
          <w:sz w:val="24"/>
          <w:szCs w:val="24"/>
        </w:rPr>
        <w:t>Витале</w:t>
      </w:r>
      <w:proofErr w:type="spellEnd"/>
      <w:r w:rsidR="00174A89">
        <w:rPr>
          <w:rFonts w:ascii="Times New Roman" w:hAnsi="Times New Roman" w:cs="Times New Roman"/>
          <w:sz w:val="24"/>
          <w:szCs w:val="24"/>
        </w:rPr>
        <w:t xml:space="preserve"> в городе Равенне (VI в.</w:t>
      </w:r>
      <w:proofErr w:type="gramStart"/>
      <w:r w:rsidR="00174A89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174A89" w:rsidRPr="00174A89">
        <w:rPr>
          <w:rFonts w:ascii="Times New Roman" w:hAnsi="Times New Roman" w:cs="Times New Roman"/>
          <w:sz w:val="24"/>
          <w:szCs w:val="24"/>
        </w:rPr>
        <w:t>Равенна,  кр</w:t>
      </w:r>
      <w:r w:rsidR="00174A89">
        <w:rPr>
          <w:rFonts w:ascii="Times New Roman" w:hAnsi="Times New Roman" w:cs="Times New Roman"/>
          <w:sz w:val="24"/>
          <w:szCs w:val="24"/>
        </w:rPr>
        <w:t>упный культурный центр Византии).</w:t>
      </w:r>
      <w:r w:rsidR="00174A89" w:rsidRPr="00174A89">
        <w:rPr>
          <w:rFonts w:ascii="Times New Roman" w:hAnsi="Times New Roman" w:cs="Times New Roman"/>
          <w:sz w:val="24"/>
          <w:szCs w:val="24"/>
        </w:rPr>
        <w:t xml:space="preserve"> Среди мозаик портретные изображения императорской чет</w:t>
      </w:r>
      <w:proofErr w:type="gramStart"/>
      <w:r w:rsidR="00174A89" w:rsidRPr="00174A89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174A89" w:rsidRPr="00174A89">
        <w:rPr>
          <w:rFonts w:ascii="Times New Roman" w:hAnsi="Times New Roman" w:cs="Times New Roman"/>
          <w:sz w:val="24"/>
          <w:szCs w:val="24"/>
        </w:rPr>
        <w:t xml:space="preserve"> Юстиниана и его жены Феодоры со свитами.</w:t>
      </w:r>
    </w:p>
    <w:p w:rsidR="00174A89" w:rsidRDefault="00174A89" w:rsidP="00174A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4A89">
        <w:rPr>
          <w:rFonts w:ascii="Times New Roman" w:hAnsi="Times New Roman" w:cs="Times New Roman"/>
          <w:sz w:val="24"/>
          <w:szCs w:val="24"/>
        </w:rPr>
        <w:lastRenderedPageBreak/>
        <w:t xml:space="preserve">При императоре Юстиниане в храме появились </w:t>
      </w:r>
      <w:r w:rsidRPr="00174A89">
        <w:rPr>
          <w:rFonts w:ascii="Times New Roman" w:hAnsi="Times New Roman" w:cs="Times New Roman"/>
          <w:b/>
          <w:sz w:val="24"/>
          <w:szCs w:val="24"/>
        </w:rPr>
        <w:t>иконы</w:t>
      </w:r>
      <w:r>
        <w:rPr>
          <w:rFonts w:ascii="Times New Roman" w:hAnsi="Times New Roman" w:cs="Times New Roman"/>
          <w:sz w:val="24"/>
          <w:szCs w:val="24"/>
        </w:rPr>
        <w:t xml:space="preserve"> (что по-гре</w:t>
      </w:r>
      <w:r w:rsidRPr="00174A89">
        <w:rPr>
          <w:rFonts w:ascii="Times New Roman" w:hAnsi="Times New Roman" w:cs="Times New Roman"/>
          <w:sz w:val="24"/>
          <w:szCs w:val="24"/>
        </w:rPr>
        <w:t xml:space="preserve">чески </w:t>
      </w:r>
      <w:r w:rsidRPr="00174A89">
        <w:rPr>
          <w:rFonts w:ascii="Times New Roman" w:hAnsi="Times New Roman" w:cs="Times New Roman"/>
          <w:b/>
          <w:sz w:val="24"/>
          <w:szCs w:val="24"/>
        </w:rPr>
        <w:t>означает образ</w:t>
      </w:r>
      <w:r w:rsidRPr="00174A89">
        <w:rPr>
          <w:rFonts w:ascii="Times New Roman" w:hAnsi="Times New Roman" w:cs="Times New Roman"/>
          <w:sz w:val="24"/>
          <w:szCs w:val="24"/>
        </w:rPr>
        <w:t>).</w:t>
      </w:r>
      <w:r w:rsidRPr="00174A89">
        <w:t xml:space="preserve"> </w:t>
      </w:r>
      <w:r w:rsidRPr="00174A89">
        <w:rPr>
          <w:rFonts w:ascii="Times New Roman" w:hAnsi="Times New Roman" w:cs="Times New Roman"/>
          <w:sz w:val="24"/>
          <w:szCs w:val="24"/>
        </w:rPr>
        <w:t xml:space="preserve">Шедевром византийской живописи является образ Богоматери, названный на Руси </w:t>
      </w:r>
      <w:r w:rsidRPr="00174A89">
        <w:rPr>
          <w:rFonts w:ascii="Times New Roman" w:hAnsi="Times New Roman" w:cs="Times New Roman"/>
          <w:b/>
          <w:sz w:val="24"/>
          <w:szCs w:val="24"/>
        </w:rPr>
        <w:t>Владимирской</w:t>
      </w:r>
      <w:proofErr w:type="gramStart"/>
      <w:r w:rsidRPr="00174A89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иконе Богородица нежно при</w:t>
      </w:r>
      <w:r w:rsidRPr="00174A89">
        <w:rPr>
          <w:rFonts w:ascii="Times New Roman" w:hAnsi="Times New Roman" w:cs="Times New Roman"/>
          <w:sz w:val="24"/>
          <w:szCs w:val="24"/>
        </w:rPr>
        <w:t>жимается щекой к щеке Божественного Сына. По преданию, икона принадлежит кисти евангелиста Луки и написана на доске от стола, на котором некогда трапезовал Иисус Христос со своей Матерью.</w:t>
      </w:r>
      <w:r w:rsidRPr="00174A89"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Pr="00174A89">
        <w:rPr>
          <w:rFonts w:ascii="Times New Roman" w:hAnsi="Times New Roman" w:cs="Times New Roman"/>
          <w:sz w:val="24"/>
          <w:szCs w:val="24"/>
        </w:rPr>
        <w:t>иантийская</w:t>
      </w:r>
      <w:proofErr w:type="spellEnd"/>
      <w:r w:rsidRPr="00174A89">
        <w:rPr>
          <w:rFonts w:ascii="Times New Roman" w:hAnsi="Times New Roman" w:cs="Times New Roman"/>
          <w:sz w:val="24"/>
          <w:szCs w:val="24"/>
        </w:rPr>
        <w:t xml:space="preserve"> иконография разработала строгие канонические правила</w:t>
      </w:r>
      <w:r w:rsidR="00865DA7">
        <w:rPr>
          <w:rFonts w:ascii="Times New Roman" w:hAnsi="Times New Roman" w:cs="Times New Roman"/>
          <w:sz w:val="24"/>
          <w:szCs w:val="24"/>
        </w:rPr>
        <w:t>.</w:t>
      </w:r>
      <w:r w:rsidR="00865DA7" w:rsidRPr="00865DA7">
        <w:t xml:space="preserve"> </w:t>
      </w:r>
      <w:r w:rsidR="00865DA7" w:rsidRPr="00865DA7">
        <w:rPr>
          <w:rFonts w:ascii="Times New Roman" w:hAnsi="Times New Roman" w:cs="Times New Roman"/>
          <w:sz w:val="24"/>
          <w:szCs w:val="24"/>
        </w:rPr>
        <w:t>Характерными особенностями икон являются:</w:t>
      </w:r>
    </w:p>
    <w:p w:rsidR="00174A89" w:rsidRPr="00174A89" w:rsidRDefault="00174A89" w:rsidP="00174A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4A89">
        <w:rPr>
          <w:rFonts w:ascii="Times New Roman" w:hAnsi="Times New Roman" w:cs="Times New Roman"/>
          <w:sz w:val="24"/>
          <w:szCs w:val="24"/>
        </w:rPr>
        <w:t>Обращённость их к зрителю</w:t>
      </w:r>
    </w:p>
    <w:p w:rsidR="00174A89" w:rsidRPr="00174A89" w:rsidRDefault="00174A89" w:rsidP="00174A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4A89">
        <w:rPr>
          <w:rFonts w:ascii="Times New Roman" w:hAnsi="Times New Roman" w:cs="Times New Roman"/>
          <w:sz w:val="24"/>
          <w:szCs w:val="24"/>
        </w:rPr>
        <w:t>Подчёркнуто-высокий лоб</w:t>
      </w:r>
    </w:p>
    <w:p w:rsidR="00174A89" w:rsidRPr="00174A89" w:rsidRDefault="00174A89" w:rsidP="00174A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4A89">
        <w:rPr>
          <w:rFonts w:ascii="Times New Roman" w:hAnsi="Times New Roman" w:cs="Times New Roman"/>
          <w:sz w:val="24"/>
          <w:szCs w:val="24"/>
        </w:rPr>
        <w:t>Сияющий нимб вокруг головы</w:t>
      </w:r>
    </w:p>
    <w:p w:rsidR="00174A89" w:rsidRPr="00174A89" w:rsidRDefault="00174A89" w:rsidP="00174A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4A89">
        <w:rPr>
          <w:rFonts w:ascii="Times New Roman" w:hAnsi="Times New Roman" w:cs="Times New Roman"/>
          <w:sz w:val="24"/>
          <w:szCs w:val="24"/>
        </w:rPr>
        <w:t>Пристальный суровый взор увеличенных глаз.</w:t>
      </w:r>
    </w:p>
    <w:p w:rsidR="00174A89" w:rsidRPr="00174A89" w:rsidRDefault="00174A89" w:rsidP="00174A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4A89">
        <w:rPr>
          <w:rFonts w:ascii="Times New Roman" w:hAnsi="Times New Roman" w:cs="Times New Roman"/>
          <w:sz w:val="24"/>
          <w:szCs w:val="24"/>
        </w:rPr>
        <w:t>Цвет так же символичен:</w:t>
      </w:r>
    </w:p>
    <w:p w:rsidR="00174A89" w:rsidRPr="00174A89" w:rsidRDefault="00174A89" w:rsidP="00174A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4A89">
        <w:rPr>
          <w:rFonts w:ascii="Times New Roman" w:hAnsi="Times New Roman" w:cs="Times New Roman"/>
          <w:sz w:val="24"/>
          <w:szCs w:val="24"/>
        </w:rPr>
        <w:t>Золото и пурпур-идея царственности</w:t>
      </w:r>
    </w:p>
    <w:p w:rsidR="00174A89" w:rsidRPr="00174A89" w:rsidRDefault="00174A89" w:rsidP="00174A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74A89">
        <w:rPr>
          <w:rFonts w:ascii="Times New Roman" w:hAnsi="Times New Roman" w:cs="Times New Roman"/>
          <w:sz w:val="24"/>
          <w:szCs w:val="24"/>
        </w:rPr>
        <w:t>Синий-божественный</w:t>
      </w:r>
      <w:proofErr w:type="gramEnd"/>
    </w:p>
    <w:p w:rsidR="00174A89" w:rsidRDefault="00174A89" w:rsidP="00174A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74A89">
        <w:rPr>
          <w:rFonts w:ascii="Times New Roman" w:hAnsi="Times New Roman" w:cs="Times New Roman"/>
          <w:sz w:val="24"/>
          <w:szCs w:val="24"/>
        </w:rPr>
        <w:t>Белый-чистота</w:t>
      </w:r>
      <w:proofErr w:type="gramEnd"/>
      <w:r w:rsidRPr="00174A89">
        <w:rPr>
          <w:rFonts w:ascii="Times New Roman" w:hAnsi="Times New Roman" w:cs="Times New Roman"/>
          <w:sz w:val="24"/>
          <w:szCs w:val="24"/>
        </w:rPr>
        <w:t xml:space="preserve"> и невинность</w:t>
      </w:r>
    </w:p>
    <w:p w:rsidR="00865DA7" w:rsidRDefault="00865DA7" w:rsidP="00174A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 </w:t>
      </w:r>
      <w:r w:rsidRPr="00865DA7">
        <w:rPr>
          <w:rFonts w:ascii="Times New Roman" w:hAnsi="Times New Roman" w:cs="Times New Roman"/>
          <w:sz w:val="24"/>
          <w:szCs w:val="24"/>
        </w:rPr>
        <w:t xml:space="preserve"> развития христ</w:t>
      </w:r>
      <w:r>
        <w:rPr>
          <w:rFonts w:ascii="Times New Roman" w:hAnsi="Times New Roman" w:cs="Times New Roman"/>
          <w:sz w:val="24"/>
          <w:szCs w:val="24"/>
        </w:rPr>
        <w:t xml:space="preserve">ианства </w:t>
      </w:r>
      <w:r w:rsidRPr="00865DA7">
        <w:rPr>
          <w:rFonts w:ascii="Times New Roman" w:hAnsi="Times New Roman" w:cs="Times New Roman"/>
          <w:b/>
          <w:sz w:val="24"/>
          <w:szCs w:val="24"/>
        </w:rPr>
        <w:t xml:space="preserve">музыка </w:t>
      </w:r>
      <w:r>
        <w:rPr>
          <w:rFonts w:ascii="Times New Roman" w:hAnsi="Times New Roman" w:cs="Times New Roman"/>
          <w:sz w:val="24"/>
          <w:szCs w:val="24"/>
        </w:rPr>
        <w:t>заняла важное ме</w:t>
      </w:r>
      <w:r w:rsidRPr="00865DA7">
        <w:rPr>
          <w:rFonts w:ascii="Times New Roman" w:hAnsi="Times New Roman" w:cs="Times New Roman"/>
          <w:sz w:val="24"/>
          <w:szCs w:val="24"/>
        </w:rPr>
        <w:t xml:space="preserve">сто в главных православных службах — </w:t>
      </w:r>
      <w:r w:rsidRPr="00865DA7">
        <w:rPr>
          <w:rFonts w:ascii="Times New Roman" w:hAnsi="Times New Roman" w:cs="Times New Roman"/>
          <w:b/>
          <w:sz w:val="24"/>
          <w:szCs w:val="24"/>
        </w:rPr>
        <w:t>литургии и всенощном бдении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65DA7">
        <w:rPr>
          <w:rFonts w:ascii="Times New Roman" w:hAnsi="Times New Roman" w:cs="Times New Roman"/>
          <w:b/>
          <w:sz w:val="24"/>
          <w:szCs w:val="24"/>
        </w:rPr>
        <w:t xml:space="preserve">Литургия </w:t>
      </w:r>
      <w:r w:rsidRPr="00865DA7">
        <w:rPr>
          <w:rFonts w:ascii="Times New Roman" w:hAnsi="Times New Roman" w:cs="Times New Roman"/>
          <w:sz w:val="24"/>
          <w:szCs w:val="24"/>
        </w:rPr>
        <w:t>(от греч</w:t>
      </w:r>
      <w:proofErr w:type="gramStart"/>
      <w:r w:rsidRPr="00865D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5DA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865DA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65DA7">
        <w:rPr>
          <w:rFonts w:ascii="Times New Roman" w:hAnsi="Times New Roman" w:cs="Times New Roman"/>
          <w:sz w:val="24"/>
          <w:szCs w:val="24"/>
        </w:rPr>
        <w:t>бщественное служение») совершалась в дообеденное время (отсюда другое название — обедня). Ее кульминация приходится на таинство Святого Причащения (Евхаристии), установленног</w:t>
      </w:r>
      <w:r>
        <w:rPr>
          <w:rFonts w:ascii="Times New Roman" w:hAnsi="Times New Roman" w:cs="Times New Roman"/>
          <w:sz w:val="24"/>
          <w:szCs w:val="24"/>
        </w:rPr>
        <w:t>о са</w:t>
      </w:r>
      <w:r w:rsidRPr="00865DA7">
        <w:rPr>
          <w:rFonts w:ascii="Times New Roman" w:hAnsi="Times New Roman" w:cs="Times New Roman"/>
          <w:sz w:val="24"/>
          <w:szCs w:val="24"/>
        </w:rPr>
        <w:t xml:space="preserve">мим Спасителем. </w:t>
      </w:r>
      <w:r w:rsidRPr="00865DA7">
        <w:rPr>
          <w:rFonts w:ascii="Times New Roman" w:hAnsi="Times New Roman" w:cs="Times New Roman"/>
          <w:b/>
          <w:sz w:val="24"/>
          <w:szCs w:val="24"/>
        </w:rPr>
        <w:t xml:space="preserve">Всенощное бдение </w:t>
      </w:r>
      <w:r>
        <w:rPr>
          <w:rFonts w:ascii="Times New Roman" w:hAnsi="Times New Roman" w:cs="Times New Roman"/>
          <w:sz w:val="24"/>
          <w:szCs w:val="24"/>
        </w:rPr>
        <w:t>— праздничная служба (совершает</w:t>
      </w:r>
      <w:r w:rsidRPr="00865DA7">
        <w:rPr>
          <w:rFonts w:ascii="Times New Roman" w:hAnsi="Times New Roman" w:cs="Times New Roman"/>
          <w:sz w:val="24"/>
          <w:szCs w:val="24"/>
        </w:rPr>
        <w:t>ся накануне воскресных дней и отдельных праздников). Тексты этих служб были упорядочены в IV в. трудами святителей Иоанна Златоуста и Василия Великого. Высокая религиозная поэзия сопрово</w:t>
      </w:r>
      <w:r>
        <w:rPr>
          <w:rFonts w:ascii="Times New Roman" w:hAnsi="Times New Roman" w:cs="Times New Roman"/>
          <w:sz w:val="24"/>
          <w:szCs w:val="24"/>
        </w:rPr>
        <w:t>ждалась пени</w:t>
      </w:r>
      <w:r w:rsidRPr="00865DA7">
        <w:rPr>
          <w:rFonts w:ascii="Times New Roman" w:hAnsi="Times New Roman" w:cs="Times New Roman"/>
          <w:sz w:val="24"/>
          <w:szCs w:val="24"/>
        </w:rPr>
        <w:t>ем, которое было исключительно одного</w:t>
      </w:r>
      <w:r>
        <w:rPr>
          <w:rFonts w:ascii="Times New Roman" w:hAnsi="Times New Roman" w:cs="Times New Roman"/>
          <w:sz w:val="24"/>
          <w:szCs w:val="24"/>
        </w:rPr>
        <w:t>лосным и не имело инструменталь</w:t>
      </w:r>
      <w:r w:rsidRPr="00865DA7">
        <w:rPr>
          <w:rFonts w:ascii="Times New Roman" w:hAnsi="Times New Roman" w:cs="Times New Roman"/>
          <w:sz w:val="24"/>
          <w:szCs w:val="24"/>
        </w:rPr>
        <w:t>ного сопровождения.</w:t>
      </w:r>
    </w:p>
    <w:p w:rsidR="00865DA7" w:rsidRDefault="00865DA7" w:rsidP="00174A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5DA7">
        <w:rPr>
          <w:rFonts w:ascii="Times New Roman" w:hAnsi="Times New Roman" w:cs="Times New Roman"/>
          <w:sz w:val="24"/>
          <w:szCs w:val="24"/>
        </w:rPr>
        <w:t>Турецкие войска, захватившие Константинополь в 1453г., поставили точку в истории Византийской империи. Но это был не конец ее художественного и культурного развития. Дальнейшее продолжение она получила на бескрайних просторах Древнерусского государства.</w:t>
      </w:r>
    </w:p>
    <w:p w:rsidR="006104C1" w:rsidRDefault="006104C1" w:rsidP="00174A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5DA7" w:rsidRDefault="00865DA7" w:rsidP="00174A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д/з:</w:t>
      </w:r>
    </w:p>
    <w:p w:rsidR="00865DA7" w:rsidRDefault="00865DA7" w:rsidP="00174A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1.учебник стр.136-148, читать</w:t>
      </w:r>
    </w:p>
    <w:p w:rsidR="00865DA7" w:rsidRDefault="00865DA7" w:rsidP="00174A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65DA7"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65DA7">
        <w:rPr>
          <w:rFonts w:ascii="Times New Roman" w:hAnsi="Times New Roman" w:cs="Times New Roman"/>
          <w:sz w:val="24"/>
          <w:szCs w:val="24"/>
        </w:rPr>
        <w:t>ассмотрите византийскую икону «Владимирская Богоматерь». Свои мысли и впечатления оформите в виде эссе.</w:t>
      </w:r>
    </w:p>
    <w:p w:rsidR="00865DA7" w:rsidRDefault="008A7756" w:rsidP="00174A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A7756"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A7756">
        <w:rPr>
          <w:rFonts w:ascii="Times New Roman" w:hAnsi="Times New Roman" w:cs="Times New Roman"/>
          <w:sz w:val="24"/>
          <w:szCs w:val="24"/>
        </w:rPr>
        <w:t>тихотворение русского поэта О.Э. Мандельштама «</w:t>
      </w:r>
      <w:proofErr w:type="spellStart"/>
      <w:r w:rsidRPr="008A7756">
        <w:rPr>
          <w:rFonts w:ascii="Times New Roman" w:hAnsi="Times New Roman" w:cs="Times New Roman"/>
          <w:sz w:val="24"/>
          <w:szCs w:val="24"/>
        </w:rPr>
        <w:t>Айя</w:t>
      </w:r>
      <w:proofErr w:type="spellEnd"/>
      <w:r w:rsidRPr="008A7756">
        <w:rPr>
          <w:rFonts w:ascii="Times New Roman" w:hAnsi="Times New Roman" w:cs="Times New Roman"/>
          <w:sz w:val="24"/>
          <w:szCs w:val="24"/>
        </w:rPr>
        <w:t>-София»</w:t>
      </w:r>
      <w:r>
        <w:rPr>
          <w:rFonts w:ascii="Times New Roman" w:hAnsi="Times New Roman" w:cs="Times New Roman"/>
          <w:sz w:val="24"/>
          <w:szCs w:val="24"/>
        </w:rPr>
        <w:t>, записать в тетрадь и выучить 1 и 3 четверостишие</w:t>
      </w:r>
    </w:p>
    <w:p w:rsidR="008A7756" w:rsidRPr="00D26755" w:rsidRDefault="008A7756" w:rsidP="00174A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sectPr w:rsidR="008A7756" w:rsidRPr="00D2675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92B" w:rsidRDefault="0088392B" w:rsidP="00C209F4">
      <w:pPr>
        <w:spacing w:after="0" w:line="240" w:lineRule="auto"/>
      </w:pPr>
      <w:r>
        <w:separator/>
      </w:r>
    </w:p>
  </w:endnote>
  <w:endnote w:type="continuationSeparator" w:id="0">
    <w:p w:rsidR="0088392B" w:rsidRDefault="0088392B" w:rsidP="00C20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3103590"/>
      <w:docPartObj>
        <w:docPartGallery w:val="Page Numbers (Bottom of Page)"/>
        <w:docPartUnique/>
      </w:docPartObj>
    </w:sdtPr>
    <w:sdtEndPr/>
    <w:sdtContent>
      <w:p w:rsidR="00C209F4" w:rsidRDefault="00C209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4C1">
          <w:rPr>
            <w:noProof/>
          </w:rPr>
          <w:t>2</w:t>
        </w:r>
        <w:r>
          <w:fldChar w:fldCharType="end"/>
        </w:r>
      </w:p>
    </w:sdtContent>
  </w:sdt>
  <w:p w:rsidR="00C209F4" w:rsidRDefault="00C209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92B" w:rsidRDefault="0088392B" w:rsidP="00C209F4">
      <w:pPr>
        <w:spacing w:after="0" w:line="240" w:lineRule="auto"/>
      </w:pPr>
      <w:r>
        <w:separator/>
      </w:r>
    </w:p>
  </w:footnote>
  <w:footnote w:type="continuationSeparator" w:id="0">
    <w:p w:rsidR="0088392B" w:rsidRDefault="0088392B" w:rsidP="00C209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F4"/>
    <w:rsid w:val="00174A89"/>
    <w:rsid w:val="006104C1"/>
    <w:rsid w:val="00790875"/>
    <w:rsid w:val="00802D50"/>
    <w:rsid w:val="00865DA7"/>
    <w:rsid w:val="0088392B"/>
    <w:rsid w:val="008A7756"/>
    <w:rsid w:val="00A42CBA"/>
    <w:rsid w:val="00C209F4"/>
    <w:rsid w:val="00D2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9F4"/>
  </w:style>
  <w:style w:type="paragraph" w:styleId="a5">
    <w:name w:val="footer"/>
    <w:basedOn w:val="a"/>
    <w:link w:val="a6"/>
    <w:uiPriority w:val="99"/>
    <w:unhideWhenUsed/>
    <w:rsid w:val="00C20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9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9F4"/>
  </w:style>
  <w:style w:type="paragraph" w:styleId="a5">
    <w:name w:val="footer"/>
    <w:basedOn w:val="a"/>
    <w:link w:val="a6"/>
    <w:uiPriority w:val="99"/>
    <w:unhideWhenUsed/>
    <w:rsid w:val="00C20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2016-05-27T12:07:00Z</dcterms:created>
  <dcterms:modified xsi:type="dcterms:W3CDTF">2016-05-27T19:01:00Z</dcterms:modified>
</cp:coreProperties>
</file>